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6C" w:rsidRPr="00FE6F19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25716C" w:rsidRPr="00FE6F19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25716C" w:rsidRPr="00FE6F19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25716C" w:rsidTr="004741B8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25716C" w:rsidTr="004741B8">
              <w:trPr>
                <w:trHeight w:val="1575"/>
              </w:trPr>
              <w:tc>
                <w:tcPr>
                  <w:tcW w:w="4644" w:type="dxa"/>
                </w:tcPr>
                <w:p w:rsidR="0025716C" w:rsidRDefault="0025716C" w:rsidP="004741B8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25716C" w:rsidRPr="00FE6F19" w:rsidRDefault="0025716C" w:rsidP="004741B8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25716C" w:rsidRPr="00FE6F19" w:rsidRDefault="0025716C" w:rsidP="004741B8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A73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A73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08.</w:t>
                  </w:r>
                  <w:r w:rsidR="00A730AE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25716C" w:rsidRPr="00FE6F19" w:rsidRDefault="0025716C" w:rsidP="004741B8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A73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25716C" w:rsidRDefault="0025716C" w:rsidP="00A730AE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  <w:r w:rsidR="00A730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F0A8D4" wp14:editId="2589A74E">
                        <wp:extent cx="695325" cy="2667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39" cy="2693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А. Харитонова</w:t>
                  </w:r>
                </w:p>
              </w:tc>
              <w:tc>
                <w:tcPr>
                  <w:tcW w:w="4817" w:type="dxa"/>
                </w:tcPr>
                <w:p w:rsidR="0025716C" w:rsidRPr="00FE6F19" w:rsidRDefault="0025716C" w:rsidP="004741B8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5716C" w:rsidRPr="00FE6F19" w:rsidRDefault="0025716C" w:rsidP="004741B8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25716C" w:rsidRPr="00FE6F19" w:rsidRDefault="00A730AE" w:rsidP="004741B8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2C7B7337" wp14:editId="16FFDE00">
                        <wp:simplePos x="0" y="0"/>
                        <wp:positionH relativeFrom="column">
                          <wp:posOffset>1388745</wp:posOffset>
                        </wp:positionH>
                        <wp:positionV relativeFrom="paragraph">
                          <wp:posOffset>48895</wp:posOffset>
                        </wp:positionV>
                        <wp:extent cx="749935" cy="30480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5716C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716C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Г. Баглай</w:t>
                  </w:r>
                </w:p>
                <w:p w:rsidR="0025716C" w:rsidRDefault="0025716C" w:rsidP="004741B8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25716C" w:rsidRDefault="0025716C" w:rsidP="0047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46" w:type="dxa"/>
          </w:tcPr>
          <w:p w:rsidR="0025716C" w:rsidRDefault="0025716C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16C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25716C" w:rsidRPr="0011214B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p w:rsidR="0025716C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</w:p>
    <w:p w:rsidR="0025716C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35.01.17 Тракторист-машинист с/х производства</w:t>
      </w:r>
    </w:p>
    <w:p w:rsidR="0025716C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24</w:t>
      </w:r>
    </w:p>
    <w:p w:rsidR="0025716C" w:rsidRDefault="0025716C" w:rsidP="0025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(89 ч.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77775" w:rsidRDefault="00777775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16C" w:rsidRDefault="0025716C" w:rsidP="00257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год</w:t>
      </w:r>
    </w:p>
    <w:p w:rsidR="00F21312" w:rsidRDefault="00F21312" w:rsidP="0025716C">
      <w:pPr>
        <w:jc w:val="center"/>
        <w:rPr>
          <w:rFonts w:ascii="Times New Roman" w:hAnsi="Times New Roman" w:cs="Times New Roman"/>
          <w:sz w:val="24"/>
          <w:szCs w:val="24"/>
        </w:rPr>
        <w:sectPr w:rsidR="00F21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6521"/>
        <w:gridCol w:w="4252"/>
      </w:tblGrid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7 Тема 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авайте повеселимся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Бумага.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137,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7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Тема8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1.Высокотехнологичные приборы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My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favourite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ad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get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2.Электронное оборудование и проблемы с ним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3,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1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5.Литература. Герберт Уэльс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147, упр. 9;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6.Написание ЭССЕ с выражением личных мнений 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150, упр. 10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7. Написание ЭССЕ с выражением личных мнений 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С.150 упр.10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 Лучшие изобретатели Британии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Culture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Corner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с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оо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widowControl w:val="0"/>
              <w:tabs>
                <w:tab w:val="left" w:pos="1208"/>
              </w:tabs>
              <w:spacing w:before="20" w:line="237" w:lineRule="auto"/>
              <w:ind w:right="-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Постер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pa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 .Наука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11.Альтернативная энергия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156, упр. 1–6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8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 1Тема 9</w:t>
            </w:r>
            <w: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1.Семейные узы во всём мире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с.156, упр. 2, 3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2.Взаимоотношения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7.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 в использовании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10.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5.Дружба. Отношения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Оскар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Уальд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6.Описание людей. Черты характера, внешность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20, упр. 9 b;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7.Мульткультурная Британия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Multicultural Russia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C9510B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8История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9.Образ жизни 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769C3"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Будь дружелюбен к природе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24,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Уч.с.26 упр.1-6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769C3"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9 (1)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Тема 10Если есть воля то будет и способ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1.Стресс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157, упр. 1, 2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2.Давление со стороны сверстников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2b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line="238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9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F21312" w:rsidRPr="009769C3" w:rsidRDefault="00F21312" w:rsidP="00F2131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5Литература. Шарлотта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« Джен Эйр»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6.Написание формальных писем и тестов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38, упр. 11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7.Телефон доверия для детей и подростков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Helpline for kids/teenagers in Russia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C9510B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8.Достопримечательности и культура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9.Наука. Анатомия. Нервная система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Упаковка для продуктов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42,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44, упр. 1–6.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2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Тема 11 Ответственность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1.Виды преступлений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.c.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1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2.Права и обязанности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158, упр. 2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5.Литература. Чарльз Диккенс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6.Написание ЭССЕ с выражением личного мнения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р.1c.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7.Написание ЭССЕ с выражением личного мнения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Уч. 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8.Остров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Эллиси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. Статуя Свободы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famous monument in Russia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C9510B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9.Любимый писатель. Достоевский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сообщение на тему Биография любимого писателя и его творчество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10.Права человека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5" w:line="238" w:lineRule="auto"/>
              <w:ind w:right="6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по теме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ава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человека</w:t>
            </w:r>
          </w:p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58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11.Экология. Хорошо ли мы относимся к окружающей среде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1 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11 (3)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Тема 12 Опасность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1.Вопреки всему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2.Заболевания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3 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2"/>
              <w:ind w:right="3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5.Литература. Марк Твен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5 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C9510B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6.Написание рассказов, ЭССЕ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76, упр. 16b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7.Флоринс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Найтингейл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«Дама с лампой»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77, упр.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8.Праздники, традиции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сочин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на тему Празднование нового года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9.История «Пожар в Лондоне»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с.78 упр.5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Загрязнение водных ресурсов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Уч.с.80 упр.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Готовимся к экзаменам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с.82 упр.1-6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Модуля12 (4)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Кто ты?</w:t>
            </w:r>
          </w:p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1.Жизнь на улице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5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с.85.упр.5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2.Проблемы соседства </w:t>
            </w:r>
            <w:r w:rsidRPr="00DC7A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86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173, упр. 5, 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4.Литература. Томас Харди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Л.Е по теме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5.Написание докладов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94, упр. 8b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 Написание докладов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7.Мой милый дом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95, упр. 4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8.Удача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Superstitions all over the world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C9510B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9.Урбанизация в развивающемся мире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Урб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низа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ц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ия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96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Зелёные зоны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Постер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Green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belts: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pros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ns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упр.1-6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5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Тема 14 Общение</w:t>
            </w: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1.Космические приборы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2.Газеты и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widowControl w:val="0"/>
              <w:spacing w:before="13"/>
              <w:ind w:right="8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1с.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4.Грамматика в использовании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9.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5.Литература. Джек Лондон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6Написание ЭССЕ с противопоставлениями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112, упр. 11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7.Многоязычные Британские острова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Languages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spoken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my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cou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try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8.Космос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Mir Orbital Complex</w:t>
            </w:r>
          </w:p>
        </w:tc>
      </w:tr>
      <w:tr w:rsidR="00F21312" w:rsidRPr="00A730AE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9.Нетрадиционная отправка писем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Means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of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omm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u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nic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a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tion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in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pa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st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10.Подводный мир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1Токсическое загрязнение океана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9769C3">
              <w:rPr>
                <w:sz w:val="20"/>
                <w:szCs w:val="20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 115, упр. 1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6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Тема 15</w:t>
            </w:r>
            <w:proofErr w:type="gramStart"/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скором будущем</w:t>
            </w:r>
          </w:p>
        </w:tc>
        <w:tc>
          <w:tcPr>
            <w:tcW w:w="709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1.У меня есть мечта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2. 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–5</w:t>
            </w:r>
          </w:p>
        </w:tc>
      </w:tr>
      <w:tr w:rsidR="00F21312" w:rsidRPr="009769C3" w:rsidTr="004741B8">
        <w:tc>
          <w:tcPr>
            <w:tcW w:w="3510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312" w:rsidRPr="00DC7A2F" w:rsidRDefault="00F21312" w:rsidP="0047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2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2.Образование</w:t>
            </w:r>
          </w:p>
        </w:tc>
        <w:tc>
          <w:tcPr>
            <w:tcW w:w="4252" w:type="dxa"/>
          </w:tcPr>
          <w:p w:rsidR="00F21312" w:rsidRPr="009769C3" w:rsidRDefault="00F21312" w:rsidP="0047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9</w:t>
            </w:r>
          </w:p>
        </w:tc>
      </w:tr>
    </w:tbl>
    <w:p w:rsidR="00F21312" w:rsidRDefault="00F21312" w:rsidP="004741B8">
      <w:pPr>
        <w:rPr>
          <w:rFonts w:ascii="Times New Roman" w:hAnsi="Times New Roman" w:cs="Times New Roman"/>
          <w:sz w:val="24"/>
          <w:szCs w:val="24"/>
        </w:rPr>
      </w:pPr>
    </w:p>
    <w:sectPr w:rsidR="00F21312" w:rsidSect="004741B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15F"/>
    <w:multiLevelType w:val="multilevel"/>
    <w:tmpl w:val="C026F5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6C"/>
    <w:rsid w:val="00133610"/>
    <w:rsid w:val="0025716C"/>
    <w:rsid w:val="004741B8"/>
    <w:rsid w:val="00777775"/>
    <w:rsid w:val="00A730AE"/>
    <w:rsid w:val="00F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2021-09-27T07:20:00Z</dcterms:created>
  <dcterms:modified xsi:type="dcterms:W3CDTF">2021-09-29T09:14:00Z</dcterms:modified>
</cp:coreProperties>
</file>