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00" w:rsidRPr="00FE6F19" w:rsidRDefault="00EE0000" w:rsidP="00EE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МИНИСТЕРСТВО ОБРАЗОВАНИЯ И НАУКИДОНЕЦКОЙ НАРОДНОЙ РЕСПУБЛИКИ</w:t>
      </w:r>
    </w:p>
    <w:p w:rsidR="00EE0000" w:rsidRPr="00FE6F19" w:rsidRDefault="00EE0000" w:rsidP="00EE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ГОСУДАРСТВЕННОЕ ПРОФЕССИОНАЛЬНОЕ УЧРЕЖДЕНИЕ</w:t>
      </w:r>
    </w:p>
    <w:p w:rsidR="00EE0000" w:rsidRPr="00FE6F19" w:rsidRDefault="00EE0000" w:rsidP="00EE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«АМВРОСИЕВСКИЙ ПРОФЕССИНАЛЬНЫЙ ЛИЦЕЙ»</w:t>
      </w:r>
    </w:p>
    <w:tbl>
      <w:tblPr>
        <w:tblStyle w:val="a3"/>
        <w:tblpPr w:leftFromText="180" w:rightFromText="180" w:vertAnchor="text" w:horzAnchor="margin" w:tblpY="315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7"/>
        <w:gridCol w:w="222"/>
      </w:tblGrid>
      <w:tr w:rsidR="00EE0000" w:rsidTr="00D35472">
        <w:trPr>
          <w:trHeight w:val="3858"/>
        </w:trPr>
        <w:tc>
          <w:tcPr>
            <w:tcW w:w="4845" w:type="dxa"/>
          </w:tcPr>
          <w:tbl>
            <w:tblPr>
              <w:tblStyle w:val="a3"/>
              <w:tblW w:w="94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4817"/>
            </w:tblGrid>
            <w:tr w:rsidR="00EE0000" w:rsidTr="00D35472">
              <w:trPr>
                <w:trHeight w:val="1575"/>
              </w:trPr>
              <w:tc>
                <w:tcPr>
                  <w:tcW w:w="4644" w:type="dxa"/>
                </w:tcPr>
                <w:p w:rsidR="00EE0000" w:rsidRDefault="00EE0000" w:rsidP="00D35472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 и одобрено</w:t>
                  </w:r>
                </w:p>
                <w:p w:rsidR="00EE0000" w:rsidRPr="00FE6F19" w:rsidRDefault="00EE0000" w:rsidP="00D35472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предметной комиссии </w:t>
                  </w:r>
                </w:p>
                <w:p w:rsidR="00EE0000" w:rsidRPr="00FE6F19" w:rsidRDefault="00EE0000" w:rsidP="00D35472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</w:t>
                  </w:r>
                  <w:r w:rsidR="00671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_»</w:t>
                  </w:r>
                  <w:r w:rsidR="00671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08.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73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671DE9" w:rsidRDefault="00F30C36" w:rsidP="00671DE9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0" locked="0" layoutInCell="1" allowOverlap="1" wp14:anchorId="1B0E93E5" wp14:editId="194C7F4D">
                        <wp:simplePos x="0" y="0"/>
                        <wp:positionH relativeFrom="column">
                          <wp:posOffset>908685</wp:posOffset>
                        </wp:positionH>
                        <wp:positionV relativeFrom="paragraph">
                          <wp:posOffset>130810</wp:posOffset>
                        </wp:positionV>
                        <wp:extent cx="495300" cy="266700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6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E0000"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</w:t>
                  </w:r>
                  <w:r w:rsidR="00671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E0000" w:rsidRDefault="00EE0000" w:rsidP="00671DE9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Председатель_______ Н. А. Харитонова</w:t>
                  </w:r>
                </w:p>
              </w:tc>
              <w:tc>
                <w:tcPr>
                  <w:tcW w:w="4817" w:type="dxa"/>
                </w:tcPr>
                <w:p w:rsidR="00EE0000" w:rsidRPr="00FE6F19" w:rsidRDefault="00EE0000" w:rsidP="00D35472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EE0000" w:rsidRPr="00FE6F19" w:rsidRDefault="00EE0000" w:rsidP="00D35472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</w:t>
                  </w:r>
                </w:p>
                <w:p w:rsidR="00EE0000" w:rsidRPr="00FE6F19" w:rsidRDefault="00F30C36" w:rsidP="00D35472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81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7903CE14" wp14:editId="2205C4EA">
                        <wp:simplePos x="0" y="0"/>
                        <wp:positionH relativeFrom="column">
                          <wp:posOffset>1264920</wp:posOffset>
                        </wp:positionH>
                        <wp:positionV relativeFrom="paragraph">
                          <wp:posOffset>29845</wp:posOffset>
                        </wp:positionV>
                        <wp:extent cx="854710" cy="323850"/>
                        <wp:effectExtent l="0" t="0" r="254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471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E0000"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_________Л. Г. Баглай</w:t>
                  </w:r>
                </w:p>
                <w:p w:rsidR="00EE0000" w:rsidRDefault="00EE0000" w:rsidP="00D35472">
                  <w:pPr>
                    <w:framePr w:hSpace="180" w:wrap="around" w:vAnchor="text" w:hAnchor="margin" w:y="3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E0000" w:rsidRDefault="00EE0000" w:rsidP="00D3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46" w:type="dxa"/>
          </w:tcPr>
          <w:p w:rsidR="00EE0000" w:rsidRDefault="00EE0000" w:rsidP="00D35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000" w:rsidRDefault="00EE0000" w:rsidP="00671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B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>б.</w:t>
      </w:r>
      <w:r w:rsidRPr="001121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1214B">
        <w:rPr>
          <w:rFonts w:ascii="Times New Roman" w:hAnsi="Times New Roman" w:cs="Times New Roman"/>
          <w:b/>
          <w:sz w:val="28"/>
          <w:szCs w:val="28"/>
        </w:rPr>
        <w:t xml:space="preserve"> Биология</w:t>
      </w:r>
    </w:p>
    <w:p w:rsidR="00EE0000" w:rsidRPr="0011214B" w:rsidRDefault="00EE0000" w:rsidP="00EE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B">
        <w:rPr>
          <w:rFonts w:ascii="Times New Roman" w:hAnsi="Times New Roman" w:cs="Times New Roman"/>
          <w:b/>
          <w:sz w:val="28"/>
          <w:szCs w:val="28"/>
        </w:rPr>
        <w:t xml:space="preserve">Поурочно-тематическое планирование </w:t>
      </w:r>
    </w:p>
    <w:p w:rsidR="00EE0000" w:rsidRDefault="00EE0000" w:rsidP="00EE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B">
        <w:rPr>
          <w:rFonts w:ascii="Times New Roman" w:hAnsi="Times New Roman" w:cs="Times New Roman"/>
          <w:b/>
          <w:sz w:val="28"/>
          <w:szCs w:val="28"/>
        </w:rPr>
        <w:t xml:space="preserve"> группа № 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EE0000" w:rsidRDefault="00EE0000" w:rsidP="00EE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35.01.17 </w:t>
      </w:r>
      <w:r>
        <w:rPr>
          <w:rFonts w:ascii="Times New Roman" w:hAnsi="Times New Roman"/>
          <w:b/>
          <w:sz w:val="28"/>
          <w:szCs w:val="28"/>
        </w:rPr>
        <w:t>Тракторист-машинист с/х производства</w:t>
      </w:r>
    </w:p>
    <w:p w:rsidR="00EE0000" w:rsidRDefault="00EE0000" w:rsidP="00EE0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00" w:rsidRDefault="00EE0000" w:rsidP="00EE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(40 ч.)</w:t>
      </w:r>
    </w:p>
    <w:p w:rsidR="00EE0000" w:rsidRDefault="00EE0000" w:rsidP="00EE0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00" w:rsidRDefault="00EE0000" w:rsidP="00EE0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00" w:rsidRDefault="00EE0000" w:rsidP="00EE0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00" w:rsidRDefault="00EE0000" w:rsidP="00EE0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00" w:rsidRDefault="00EE0000" w:rsidP="00EE0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00" w:rsidRDefault="00EE0000" w:rsidP="00EE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71DE9">
        <w:rPr>
          <w:rFonts w:ascii="Times New Roman" w:hAnsi="Times New Roman" w:cs="Times New Roman"/>
          <w:b/>
          <w:sz w:val="28"/>
          <w:szCs w:val="28"/>
        </w:rPr>
        <w:t>1-2022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EE0000" w:rsidRDefault="00EE0000" w:rsidP="00EE0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00" w:rsidRDefault="00EE0000" w:rsidP="00EE000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E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0000" w:rsidRDefault="00EE0000" w:rsidP="00EE0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801"/>
        <w:gridCol w:w="8805"/>
        <w:gridCol w:w="2976"/>
        <w:gridCol w:w="2694"/>
      </w:tblGrid>
      <w:tr w:rsidR="00EE0000" w:rsidRPr="00EE0000" w:rsidTr="00D35472">
        <w:trPr>
          <w:trHeight w:val="461"/>
        </w:trPr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EE0000" w:rsidRPr="00EE0000" w:rsidRDefault="00A240F6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</w:t>
            </w: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как комплексная наука, методы научного познания, используемые в биологии. Роль биологии в формировании современной научной картины мира, практическое значение биологических знаний. История биологии, ученые – биологи. Биологические системы как предмет изучения биологии.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E000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EE0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Структурные и функциональные основы жизни (22)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Тема 1. Молекулярные основы жизни.(6 ч.) </w:t>
            </w: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Элементный и ионный состав клетки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0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widowControl w:val="0"/>
              <w:tabs>
                <w:tab w:val="left" w:pos="1352"/>
                <w:tab w:val="left" w:pos="2024"/>
                <w:tab w:val="left" w:pos="3161"/>
                <w:tab w:val="left" w:pos="4897"/>
                <w:tab w:val="left" w:pos="7095"/>
              </w:tabs>
              <w:ind w:left="5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Неорганические соединения клетки. Биологическая роль воды.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widowControl w:val="0"/>
              <w:spacing w:line="239" w:lineRule="auto"/>
              <w:ind w:left="57"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Органические соединения организмов. Биополимеры. Разнообразие и роль углеводов. Биологические функции липидов.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свойства белков. Функции белков. Ферменты.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Нуклеиновые кислоты: строение, свойства, типы. Аденозинтрифосфорная кислота. 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по молекулярной биологии. </w:t>
            </w:r>
            <w:r w:rsidRPr="00EE00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 № 1.</w:t>
            </w:r>
            <w:r w:rsidRPr="00EE00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Решение элементарных задач по молекулярной биологии.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widowControl w:val="0"/>
              <w:spacing w:before="66"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 </w:t>
            </w:r>
            <w:proofErr w:type="gramStart"/>
            <w:r w:rsidRPr="00EE0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Клеточный</w:t>
            </w:r>
            <w:proofErr w:type="gramEnd"/>
            <w:r w:rsidRPr="00EE0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тканевой уровни организации жизни.(8 ч)</w:t>
            </w: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 и методы цитологии. Клетка как элементарная биологическая система. Клеточная теория.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Поверхностный аппарат клетки. Биологические мембраны: структура, свойства, функции. Мембранный транспорт.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6736EA" w:rsidRDefault="00EE0000" w:rsidP="0067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Структурно-функциональная организация </w:t>
            </w:r>
            <w:proofErr w:type="spellStart"/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клеток организмов, представителей различных царств.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6736EA" w:rsidRDefault="00EE0000" w:rsidP="0067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генетического материала эукариот. Хромосомы. Кариотип. Геном прокариот. </w:t>
            </w:r>
            <w:r w:rsidRPr="00EE00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Лабораторная работа№1</w:t>
            </w:r>
            <w:r w:rsidRPr="00EE00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Изучение хромосом (на фиксированных микропрепаратах, микрофотографиях).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6736EA" w:rsidRDefault="00EE0000" w:rsidP="0067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клеток. Ткани растений. Механизмы регуляции функций у растений.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6736EA" w:rsidRDefault="00EE0000" w:rsidP="0067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Ткани животных. Уровни  организации многоклеточного животного организма. </w:t>
            </w: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Механизмы регуляции функций у животных.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736EA" w:rsidRPr="006736EA" w:rsidRDefault="006736EA" w:rsidP="0067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прокариот. Значение бактерий в природе, жизни человека.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A240F6" w:rsidRDefault="00EE0000" w:rsidP="00A2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Вирусы – неклеточная форма жизни, меры профилактики вирусных заболеваний.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A240F6" w:rsidRDefault="00EE0000" w:rsidP="00A2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 Жизнедеятельность клетки (6 ч.)</w:t>
            </w: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Типы метаболизма в живых организмах. Энергетический обмен. Характеристика этапов энергетического обмена. Брожение.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A240F6" w:rsidRDefault="00EE0000" w:rsidP="00EE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Пластический обмен. Фотосинтез, характеристика этапов и условия протекания процессов. Хемосинтез.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Репликация ДНК. Ген. Современные представления о структуре гена. Генетический код, его свойства. Регуляция работы генов.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Биологический синтез белков: характеристика процессов.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Реакции матричного синтеза.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widowControl w:val="0"/>
              <w:spacing w:line="239" w:lineRule="auto"/>
              <w:ind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0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работа№2.</w:t>
            </w:r>
            <w:r w:rsidRPr="00EE00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Решение элементарных задач по молекулярной биологии.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 Передача генетического материала клетками. (2ч.)</w:t>
            </w: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Клеточный цикл. Митоз, амитоз. Цитокинез. Мейоз. Кроссинговер. Сравнение митоза и мейоза.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D35472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работа№3.</w:t>
            </w:r>
            <w:r w:rsidRPr="00EE00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Решение элементарных задач по молекулярной биологии.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D35472">
        <w:tc>
          <w:tcPr>
            <w:tcW w:w="15276" w:type="dxa"/>
            <w:gridSpan w:val="4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E000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EE0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 Организм (12ч.)</w:t>
            </w:r>
          </w:p>
        </w:tc>
      </w:tr>
      <w:tr w:rsidR="00EE0000" w:rsidRPr="00EE0000" w:rsidTr="009F284E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 Основы наследственности и изменчивости.(9ч.)</w:t>
            </w: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Закономерности наследственности при моногибридном и </w:t>
            </w:r>
            <w:proofErr w:type="spellStart"/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дигибридном</w:t>
            </w:r>
            <w:proofErr w:type="spellEnd"/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скрещивании. Законы Г. Менделя.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9F284E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Закономерности наследственности при моногибридном и </w:t>
            </w:r>
            <w:proofErr w:type="spellStart"/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дигибридном</w:t>
            </w:r>
            <w:proofErr w:type="spellEnd"/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скрещивании. Законы Г. Менделя.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9F284E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аллельных и неаллельных генов.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9F284E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работа№4.</w:t>
            </w:r>
            <w:r w:rsidRPr="00EE00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Решение генетических задач (мон</w:t>
            </w:r>
            <w:proofErr w:type="gramStart"/>
            <w:r w:rsidRPr="00EE00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EE00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EE00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дигибридное</w:t>
            </w:r>
            <w:proofErr w:type="spellEnd"/>
            <w:r w:rsidRPr="00EE00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скрещивание).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9F284E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Сцепленное наследование признаков. Генетические карты.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9F284E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widowControl w:val="0"/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Закономерности изменчивости. </w:t>
            </w:r>
            <w:proofErr w:type="spellStart"/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изменчивость.  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9F284E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Комбинативная и мутационная изменчивость.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9F284E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Типы мутаций. Мутагены. Закон гомологических рядов наследственной </w:t>
            </w: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изменчивости.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9F284E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работа№5.</w:t>
            </w:r>
            <w:r w:rsidRPr="00EE00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Решение генетических задач на сцепленное с полом наследование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9F284E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 Основы биологии размножения и развития.(3 ч.)</w:t>
            </w: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размножения организмов. Образование половых клеток.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9F284E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Оплодотворение у животных и растений. Этапы онтогенеза. 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9F284E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Эмбриональное развитие хордовых. Постэмбриональное развитие. 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D35472">
        <w:tc>
          <w:tcPr>
            <w:tcW w:w="15276" w:type="dxa"/>
            <w:gridSpan w:val="4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00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IIІ. Теория эволюции (20)</w:t>
            </w:r>
          </w:p>
        </w:tc>
      </w:tr>
      <w:tr w:rsidR="00EE0000" w:rsidRPr="00EE0000" w:rsidTr="00A240F6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7. Основы эволюционного учения (6 ч.)</w:t>
            </w: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Становление эволюционного учения. Доказательства эволюции.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A240F6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Эволюционная теория Ч. Дарвина. Механизмы эволюционного процесса. Роль изменчивости в эволюции.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A240F6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widowControl w:val="0"/>
              <w:ind w:left="57" w:right="-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Естественный отбор как направляющий эволюционный фактор. Формы естественного отбора.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A240F6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. Элементарные эволюционные факторы. Макроэволюция. Направления и пути эволюции.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000" w:rsidRPr="00EE0000" w:rsidTr="00A240F6">
        <w:tc>
          <w:tcPr>
            <w:tcW w:w="801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0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805" w:type="dxa"/>
          </w:tcPr>
          <w:p w:rsidR="00EE0000" w:rsidRPr="00EE0000" w:rsidRDefault="00EE0000" w:rsidP="00EE0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00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Приспособленность организмов к условиям обитания. Способы видообразования. Синтетическая теория эволюции.</w:t>
            </w:r>
          </w:p>
        </w:tc>
        <w:tc>
          <w:tcPr>
            <w:tcW w:w="2976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E0000" w:rsidRPr="00EE0000" w:rsidRDefault="00EE0000" w:rsidP="00EE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277A" w:rsidRDefault="00DA277A"/>
    <w:sectPr w:rsidR="00DA277A" w:rsidSect="00EE00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00"/>
    <w:rsid w:val="00173FF1"/>
    <w:rsid w:val="00671DE9"/>
    <w:rsid w:val="006736EA"/>
    <w:rsid w:val="009F284E"/>
    <w:rsid w:val="00A240F6"/>
    <w:rsid w:val="00DA277A"/>
    <w:rsid w:val="00DD7F29"/>
    <w:rsid w:val="00E922A3"/>
    <w:rsid w:val="00EE0000"/>
    <w:rsid w:val="00F3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E0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E0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2020-09-29T14:13:00Z</cp:lastPrinted>
  <dcterms:created xsi:type="dcterms:W3CDTF">2020-09-29T14:09:00Z</dcterms:created>
  <dcterms:modified xsi:type="dcterms:W3CDTF">2021-09-29T11:44:00Z</dcterms:modified>
</cp:coreProperties>
</file>